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6770" cy="782320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729A" w:rsidRDefault="0050729A" w:rsidP="005072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29A" w:rsidRDefault="0050729A" w:rsidP="00507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29A" w:rsidRDefault="0050729A" w:rsidP="005072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729A" w:rsidRDefault="0050729A" w:rsidP="005072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29A" w:rsidRPr="00AB49D0" w:rsidRDefault="00AB49D0" w:rsidP="0050729A">
      <w:pPr>
        <w:spacing w:after="0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  от                                                                  №  </w:t>
      </w:r>
    </w:p>
    <w:p w:rsidR="0050729A" w:rsidRPr="00AB49D0" w:rsidRDefault="0050729A" w:rsidP="0050729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507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50729A" w:rsidRPr="00AB49D0" w:rsidRDefault="0050729A" w:rsidP="005072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5072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50729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</w:t>
      </w:r>
      <w:r w:rsidR="006025DA">
        <w:rPr>
          <w:rFonts w:ascii="Times New Roman" w:hAnsi="Times New Roman"/>
          <w:sz w:val="24"/>
          <w:szCs w:val="24"/>
        </w:rPr>
        <w:t xml:space="preserve">        </w:t>
      </w:r>
      <w:r w:rsidRPr="00AB49D0">
        <w:rPr>
          <w:rFonts w:ascii="Times New Roman" w:hAnsi="Times New Roman"/>
          <w:sz w:val="24"/>
          <w:szCs w:val="24"/>
        </w:rPr>
        <w:t>№472-п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50729A" w:rsidRPr="00AB49D0" w:rsidRDefault="0050729A" w:rsidP="0050729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50729A" w:rsidRPr="00AB49D0" w:rsidRDefault="0050729A" w:rsidP="005072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AB49D0">
        <w:rPr>
          <w:rFonts w:ascii="Times New Roman" w:hAnsi="Times New Roman"/>
          <w:sz w:val="24"/>
          <w:szCs w:val="24"/>
        </w:rPr>
        <w:t>2018-2024 годы</w:t>
      </w:r>
      <w:r w:rsidRPr="00AB49D0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0729A" w:rsidRPr="00AB49D0" w:rsidRDefault="0050729A" w:rsidP="005072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Программы» изложить в следующей редакции:</w:t>
      </w:r>
    </w:p>
    <w:p w:rsidR="0050729A" w:rsidRPr="00AB49D0" w:rsidRDefault="0050729A" w:rsidP="0050729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       «Общий объем финансирования Программы на 2018 - 2024 годы составит  - </w:t>
      </w:r>
      <w:r w:rsidR="00167B65">
        <w:rPr>
          <w:rFonts w:ascii="Times New Roman" w:hAnsi="Times New Roman" w:cs="Times New Roman"/>
          <w:sz w:val="24"/>
          <w:szCs w:val="24"/>
        </w:rPr>
        <w:t>386942,</w:t>
      </w:r>
      <w:r w:rsidR="00167B65" w:rsidRPr="00167B65">
        <w:rPr>
          <w:rFonts w:ascii="Times New Roman" w:hAnsi="Times New Roman" w:cs="Times New Roman"/>
          <w:sz w:val="24"/>
          <w:szCs w:val="24"/>
        </w:rPr>
        <w:t>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</w:t>
      </w:r>
    </w:p>
    <w:p w:rsidR="0050729A" w:rsidRPr="00AB49D0" w:rsidRDefault="00AB49D0" w:rsidP="0050729A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федерального бюджета –204373</w:t>
      </w:r>
      <w:r w:rsidR="00167B65">
        <w:rPr>
          <w:rFonts w:ascii="Times New Roman" w:hAnsi="Times New Roman" w:cs="Times New Roman"/>
          <w:sz w:val="24"/>
          <w:szCs w:val="24"/>
        </w:rPr>
        <w:t>,</w:t>
      </w:r>
      <w:r w:rsidR="00167B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50729A" w:rsidRPr="00AB49D0" w:rsidRDefault="00AB49D0" w:rsidP="0050729A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областного бюджета  - 49333,3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50729A" w:rsidRPr="00AB49D0" w:rsidRDefault="0050729A" w:rsidP="005072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бюд</w:t>
      </w:r>
      <w:r w:rsidR="00AB49D0" w:rsidRPr="00AB49D0">
        <w:rPr>
          <w:rFonts w:ascii="Times New Roman" w:hAnsi="Times New Roman" w:cs="Times New Roman"/>
          <w:sz w:val="24"/>
          <w:szCs w:val="24"/>
        </w:rPr>
        <w:t>жета городского округа  –24588,6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 рублей,</w:t>
      </w:r>
    </w:p>
    <w:p w:rsidR="0050729A" w:rsidRPr="00AB49D0" w:rsidRDefault="0050729A" w:rsidP="005072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внебюджетные средства – 18647,1  тыс. рублей,</w:t>
      </w:r>
    </w:p>
    <w:p w:rsidR="0050729A" w:rsidRPr="00AB49D0" w:rsidRDefault="0050729A" w:rsidP="005072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</w:t>
      </w:r>
      <w:r w:rsidRPr="00AB49D0">
        <w:rPr>
          <w:rFonts w:ascii="Times New Roman" w:hAnsi="Times New Roman" w:cs="Times New Roman"/>
          <w:sz w:val="24"/>
          <w:szCs w:val="24"/>
        </w:rPr>
        <w:lastRenderedPageBreak/>
        <w:t>рамках проведения Всероссийского конкурса лучших проектов создания комфортной городской среды – 90000,0 тыс. руб.».</w:t>
      </w:r>
    </w:p>
    <w:p w:rsidR="0050729A" w:rsidRPr="00AB49D0" w:rsidRDefault="0050729A" w:rsidP="005072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1.2.  Раздел 6 изложить в следующей редакции:</w:t>
      </w:r>
    </w:p>
    <w:p w:rsidR="0050729A" w:rsidRPr="00AB49D0" w:rsidRDefault="0050729A" w:rsidP="00681A0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«6. Ресурсное обеспечение программы</w:t>
      </w:r>
    </w:p>
    <w:p w:rsidR="0050729A" w:rsidRPr="00AB49D0" w:rsidRDefault="0050729A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</w:t>
      </w:r>
      <w:r w:rsidR="00AB49D0" w:rsidRPr="00AB49D0">
        <w:rPr>
          <w:rFonts w:ascii="Times New Roman" w:hAnsi="Times New Roman" w:cs="Times New Roman"/>
          <w:sz w:val="24"/>
          <w:szCs w:val="24"/>
        </w:rPr>
        <w:t>- 2024 годы составит  - 386942,</w:t>
      </w:r>
      <w:r w:rsidR="00167B65" w:rsidRPr="00167B65">
        <w:rPr>
          <w:rFonts w:ascii="Times New Roman" w:hAnsi="Times New Roman" w:cs="Times New Roman"/>
          <w:sz w:val="24"/>
          <w:szCs w:val="24"/>
        </w:rPr>
        <w:t>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рублей, в том числе из средств </w:t>
      </w:r>
    </w:p>
    <w:p w:rsidR="0050729A" w:rsidRPr="00AB49D0" w:rsidRDefault="00AB49D0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федерального бюджета – 204373</w:t>
      </w:r>
      <w:r w:rsidR="0050729A" w:rsidRPr="00AB49D0">
        <w:rPr>
          <w:rFonts w:ascii="Times New Roman" w:hAnsi="Times New Roman" w:cs="Times New Roman"/>
          <w:sz w:val="24"/>
          <w:szCs w:val="24"/>
        </w:rPr>
        <w:t>,</w:t>
      </w:r>
      <w:r w:rsidR="00167B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50729A" w:rsidRPr="00AB49D0" w:rsidRDefault="00AB49D0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областного бюджета  - 4933</w:t>
      </w:r>
      <w:r w:rsidR="0050729A" w:rsidRPr="00AB49D0">
        <w:rPr>
          <w:rFonts w:ascii="Times New Roman" w:hAnsi="Times New Roman" w:cs="Times New Roman"/>
          <w:sz w:val="24"/>
          <w:szCs w:val="24"/>
        </w:rPr>
        <w:t>3,3 тыс. рублей,</w:t>
      </w:r>
    </w:p>
    <w:p w:rsidR="0050729A" w:rsidRPr="00AB49D0" w:rsidRDefault="00AB49D0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бюджета городского округа  –24588</w:t>
      </w:r>
      <w:r w:rsidR="0050729A" w:rsidRPr="00AB49D0">
        <w:rPr>
          <w:rFonts w:ascii="Times New Roman" w:hAnsi="Times New Roman" w:cs="Times New Roman"/>
          <w:sz w:val="24"/>
          <w:szCs w:val="24"/>
        </w:rPr>
        <w:t>,</w:t>
      </w:r>
      <w:r w:rsidRPr="00AB49D0">
        <w:rPr>
          <w:rFonts w:ascii="Times New Roman" w:hAnsi="Times New Roman" w:cs="Times New Roman"/>
          <w:sz w:val="24"/>
          <w:szCs w:val="24"/>
        </w:rPr>
        <w:t>6</w:t>
      </w:r>
      <w:r w:rsidR="0050729A" w:rsidRPr="00AB49D0">
        <w:rPr>
          <w:rFonts w:ascii="Times New Roman" w:hAnsi="Times New Roman" w:cs="Times New Roman"/>
          <w:sz w:val="24"/>
          <w:szCs w:val="24"/>
        </w:rPr>
        <w:t xml:space="preserve"> тыс.  рублей,</w:t>
      </w:r>
    </w:p>
    <w:p w:rsidR="0050729A" w:rsidRPr="00AB49D0" w:rsidRDefault="00681A05" w:rsidP="0068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29A" w:rsidRPr="00AB49D0">
        <w:rPr>
          <w:rFonts w:ascii="Times New Roman" w:hAnsi="Times New Roman" w:cs="Times New Roman"/>
          <w:sz w:val="24"/>
          <w:szCs w:val="24"/>
        </w:rPr>
        <w:t>внебюджетные средства – 18647,1  тыс. рублей,</w:t>
      </w:r>
    </w:p>
    <w:p w:rsidR="0050729A" w:rsidRPr="00AB49D0" w:rsidRDefault="0050729A" w:rsidP="00681A0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50729A" w:rsidRPr="00AB49D0" w:rsidRDefault="0050729A" w:rsidP="00681A0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 xml:space="preserve">1.3. В разделе 9 абзац первый изложить в следующей редакции: </w:t>
      </w:r>
    </w:p>
    <w:p w:rsidR="0050729A" w:rsidRPr="00AB49D0" w:rsidRDefault="0050729A" w:rsidP="00681A05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«Общий объем финансирования средств Программы на 2018 –</w:t>
      </w:r>
      <w:r w:rsidR="00AB49D0" w:rsidRPr="00AB49D0">
        <w:rPr>
          <w:rFonts w:ascii="Times New Roman" w:hAnsi="Times New Roman" w:cs="Times New Roman"/>
          <w:sz w:val="24"/>
          <w:szCs w:val="24"/>
        </w:rPr>
        <w:t xml:space="preserve"> 2024  годы составит  - 386942,</w:t>
      </w:r>
      <w:r w:rsidR="00167B65" w:rsidRPr="00167B65">
        <w:rPr>
          <w:rFonts w:ascii="Times New Roman" w:hAnsi="Times New Roman" w:cs="Times New Roman"/>
          <w:sz w:val="24"/>
          <w:szCs w:val="24"/>
        </w:rPr>
        <w:t>6</w:t>
      </w:r>
      <w:r w:rsidRPr="00AB49D0">
        <w:rPr>
          <w:rFonts w:ascii="Times New Roman" w:hAnsi="Times New Roman" w:cs="Times New Roman"/>
          <w:sz w:val="24"/>
          <w:szCs w:val="24"/>
        </w:rPr>
        <w:t xml:space="preserve"> тыс. рублей.».</w:t>
      </w:r>
    </w:p>
    <w:p w:rsidR="0050729A" w:rsidRPr="00AB49D0" w:rsidRDefault="0050729A" w:rsidP="00681A05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AB49D0">
        <w:rPr>
          <w:rFonts w:ascii="Times New Roman" w:hAnsi="Times New Roman" w:cs="Times New Roman"/>
          <w:sz w:val="24"/>
          <w:szCs w:val="24"/>
        </w:rPr>
        <w:t>1.4 П</w:t>
      </w:r>
      <w:r w:rsidRPr="00AB49D0">
        <w:rPr>
          <w:rFonts w:ascii="Times New Roman" w:hAnsi="Times New Roman"/>
          <w:sz w:val="24"/>
          <w:szCs w:val="24"/>
        </w:rPr>
        <w:t>риложение № 2 к муниципальной программе изложить в редакции согласно приложению  к настоящему постановлению.</w:t>
      </w:r>
    </w:p>
    <w:p w:rsidR="00167B65" w:rsidRPr="00167B65" w:rsidRDefault="0050729A" w:rsidP="00167B6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67B65" w:rsidRPr="00167B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 подлежит официальному опубликованию и распространяет свое действие на правоотношения, возникшие с 01 января 2024 года.</w:t>
      </w:r>
    </w:p>
    <w:p w:rsidR="0050729A" w:rsidRDefault="0050729A" w:rsidP="00167B65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9D0" w:rsidRPr="00AB49D0" w:rsidRDefault="00AB49D0" w:rsidP="00681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29A" w:rsidRPr="00AB49D0" w:rsidRDefault="0050729A" w:rsidP="00681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29A" w:rsidRPr="00AB49D0" w:rsidRDefault="00AB49D0" w:rsidP="0050729A">
      <w:pPr>
        <w:spacing w:after="0" w:line="240" w:lineRule="auto"/>
        <w:rPr>
          <w:sz w:val="24"/>
          <w:szCs w:val="24"/>
        </w:rPr>
      </w:pPr>
      <w:r w:rsidRPr="00AB49D0">
        <w:rPr>
          <w:rFonts w:ascii="Times New Roman" w:hAnsi="Times New Roman"/>
          <w:sz w:val="24"/>
          <w:szCs w:val="24"/>
        </w:rPr>
        <w:t xml:space="preserve"> Г</w:t>
      </w:r>
      <w:r w:rsidR="0050729A" w:rsidRPr="00AB49D0">
        <w:rPr>
          <w:rFonts w:ascii="Times New Roman" w:hAnsi="Times New Roman"/>
          <w:sz w:val="24"/>
          <w:szCs w:val="24"/>
        </w:rPr>
        <w:t>лав</w:t>
      </w:r>
      <w:r w:rsidRPr="00AB49D0">
        <w:rPr>
          <w:rFonts w:ascii="Times New Roman" w:hAnsi="Times New Roman"/>
          <w:sz w:val="24"/>
          <w:szCs w:val="24"/>
        </w:rPr>
        <w:t>а</w:t>
      </w:r>
      <w:r w:rsidR="0050729A" w:rsidRPr="00AB49D0">
        <w:rPr>
          <w:rFonts w:ascii="Times New Roman" w:hAnsi="Times New Roman"/>
          <w:sz w:val="24"/>
          <w:szCs w:val="24"/>
        </w:rPr>
        <w:t xml:space="preserve"> городского округа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0729A" w:rsidRPr="00AB49D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B49D0">
        <w:rPr>
          <w:rFonts w:ascii="Times New Roman" w:hAnsi="Times New Roman"/>
          <w:sz w:val="24"/>
          <w:szCs w:val="24"/>
        </w:rPr>
        <w:t xml:space="preserve">           </w:t>
      </w:r>
      <w:r w:rsidR="0050729A" w:rsidRPr="00AB49D0">
        <w:rPr>
          <w:rFonts w:ascii="Times New Roman" w:hAnsi="Times New Roman"/>
          <w:sz w:val="24"/>
          <w:szCs w:val="24"/>
        </w:rPr>
        <w:t xml:space="preserve">    </w:t>
      </w:r>
      <w:r w:rsidRPr="00AB49D0">
        <w:rPr>
          <w:rFonts w:ascii="Times New Roman" w:hAnsi="Times New Roman"/>
          <w:sz w:val="24"/>
          <w:szCs w:val="24"/>
        </w:rPr>
        <w:t>А.В. Тюрин</w:t>
      </w:r>
      <w:r w:rsidR="0050729A" w:rsidRPr="00AB49D0">
        <w:rPr>
          <w:rFonts w:ascii="Times New Roman" w:hAnsi="Times New Roman"/>
          <w:sz w:val="24"/>
          <w:szCs w:val="24"/>
        </w:rPr>
        <w:t xml:space="preserve">        </w:t>
      </w:r>
    </w:p>
    <w:p w:rsidR="0050729A" w:rsidRPr="00AB49D0" w:rsidRDefault="0050729A" w:rsidP="0050729A">
      <w:pPr>
        <w:rPr>
          <w:sz w:val="24"/>
          <w:szCs w:val="24"/>
        </w:rPr>
      </w:pPr>
    </w:p>
    <w:p w:rsidR="0050729A" w:rsidRDefault="0050729A" w:rsidP="0050729A">
      <w:pPr>
        <w:spacing w:after="0"/>
        <w:sectPr w:rsidR="0050729A" w:rsidSect="00681A05">
          <w:headerReference w:type="default" r:id="rId7"/>
          <w:pgSz w:w="11906" w:h="16838"/>
          <w:pgMar w:top="426" w:right="851" w:bottom="1134" w:left="1134" w:header="709" w:footer="709" w:gutter="0"/>
          <w:cols w:space="720"/>
          <w:titlePg/>
          <w:docGrid w:linePitch="299"/>
        </w:sectPr>
      </w:pP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B49D0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№ </w:t>
      </w:r>
      <w:r w:rsidR="00AB49D0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:rsidR="0050729A" w:rsidRDefault="0050729A" w:rsidP="0050729A">
      <w:pPr>
        <w:pStyle w:val="a9"/>
        <w:jc w:val="right"/>
        <w:rPr>
          <w:sz w:val="24"/>
          <w:szCs w:val="24"/>
        </w:rPr>
      </w:pPr>
    </w:p>
    <w:p w:rsidR="0050729A" w:rsidRDefault="0050729A" w:rsidP="005072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0729A" w:rsidRDefault="0050729A" w:rsidP="0050729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0729A" w:rsidRDefault="0050729A" w:rsidP="005072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0729A" w:rsidRDefault="0050729A" w:rsidP="0050729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0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"/>
        <w:gridCol w:w="2581"/>
        <w:gridCol w:w="2269"/>
        <w:gridCol w:w="1060"/>
        <w:gridCol w:w="1359"/>
        <w:gridCol w:w="1361"/>
        <w:gridCol w:w="1323"/>
        <w:gridCol w:w="1275"/>
        <w:gridCol w:w="1418"/>
        <w:gridCol w:w="1560"/>
      </w:tblGrid>
      <w:tr w:rsidR="0050729A" w:rsidTr="005072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0729A" w:rsidTr="005072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A" w:rsidRDefault="005072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голосования по выбору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10000 шт., Бюллетени 30000 шт.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ГДК со стороны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5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«ОКС», </w:t>
            </w:r>
          </w:p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2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МКОУ «Средняя школа 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перехода на пересечении ул. Республиканская и ул. Миронова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Pr="00167B65" w:rsidRDefault="0050729A" w:rsidP="00167B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29489,</w:t>
            </w:r>
            <w:r w:rsidR="00167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Pr="00167B65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167B65" w:rsidRPr="00167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Pr="00167B65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 w:rsidP="00167B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29489,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 w:rsidP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A" w:rsidTr="005072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386942,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 w:rsidP="00167B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294373,</w:t>
            </w:r>
            <w:r w:rsidR="00167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AB4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Default="0050729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9A" w:rsidRDefault="0050729A" w:rsidP="005072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729A" w:rsidRDefault="0050729A" w:rsidP="00507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29A" w:rsidRDefault="0050729A" w:rsidP="00507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29A" w:rsidRDefault="0050729A" w:rsidP="005072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Управляющий делами                                                                                                                               </w:t>
      </w:r>
      <w:r w:rsidR="00681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Е.И. Аболонина</w:t>
      </w:r>
    </w:p>
    <w:p w:rsidR="0050729A" w:rsidRDefault="0050729A" w:rsidP="00507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0729A" w:rsidSect="00681A05">
          <w:pgSz w:w="16838" w:h="11906" w:orient="landscape"/>
          <w:pgMar w:top="709" w:right="1134" w:bottom="851" w:left="1134" w:header="709" w:footer="709" w:gutter="0"/>
          <w:cols w:space="720"/>
          <w:titlePg/>
          <w:docGrid w:linePitch="299"/>
        </w:sectPr>
      </w:pPr>
    </w:p>
    <w:p w:rsidR="004615C9" w:rsidRDefault="004615C9" w:rsidP="0050729A">
      <w:pPr>
        <w:pStyle w:val="a9"/>
        <w:jc w:val="right"/>
      </w:pPr>
    </w:p>
    <w:sectPr w:rsidR="004615C9" w:rsidSect="009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36" w:rsidRDefault="00AB6436" w:rsidP="00681A05">
      <w:pPr>
        <w:spacing w:after="0" w:line="240" w:lineRule="auto"/>
      </w:pPr>
      <w:r>
        <w:separator/>
      </w:r>
    </w:p>
  </w:endnote>
  <w:endnote w:type="continuationSeparator" w:id="1">
    <w:p w:rsidR="00AB6436" w:rsidRDefault="00AB6436" w:rsidP="0068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36" w:rsidRDefault="00AB6436" w:rsidP="00681A05">
      <w:pPr>
        <w:spacing w:after="0" w:line="240" w:lineRule="auto"/>
      </w:pPr>
      <w:r>
        <w:separator/>
      </w:r>
    </w:p>
  </w:footnote>
  <w:footnote w:type="continuationSeparator" w:id="1">
    <w:p w:rsidR="00AB6436" w:rsidRDefault="00AB6436" w:rsidP="0068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05" w:rsidRDefault="00681A05" w:rsidP="00681A05">
    <w:pPr>
      <w:pStyle w:val="a3"/>
    </w:pPr>
  </w:p>
  <w:p w:rsidR="00681A05" w:rsidRDefault="00681A05">
    <w:pPr>
      <w:pStyle w:val="a3"/>
    </w:pPr>
    <w:r>
      <w:t xml:space="preserve">                                                           </w:t>
    </w:r>
    <w:r w:rsidR="00F63795"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29A"/>
    <w:rsid w:val="00167B65"/>
    <w:rsid w:val="004615C9"/>
    <w:rsid w:val="0050729A"/>
    <w:rsid w:val="006025DA"/>
    <w:rsid w:val="00681A05"/>
    <w:rsid w:val="0093567C"/>
    <w:rsid w:val="00AB49D0"/>
    <w:rsid w:val="00AB6436"/>
    <w:rsid w:val="00F6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29A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29A"/>
  </w:style>
  <w:style w:type="paragraph" w:styleId="a5">
    <w:name w:val="footer"/>
    <w:basedOn w:val="a"/>
    <w:link w:val="a6"/>
    <w:uiPriority w:val="99"/>
    <w:semiHidden/>
    <w:unhideWhenUsed/>
    <w:rsid w:val="005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29A"/>
  </w:style>
  <w:style w:type="paragraph" w:styleId="a7">
    <w:name w:val="Balloon Text"/>
    <w:basedOn w:val="a"/>
    <w:link w:val="a8"/>
    <w:uiPriority w:val="99"/>
    <w:semiHidden/>
    <w:unhideWhenUsed/>
    <w:rsid w:val="005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9A"/>
    <w:rPr>
      <w:rFonts w:ascii="Tahoma" w:hAnsi="Tahoma" w:cs="Tahoma"/>
      <w:sz w:val="16"/>
      <w:szCs w:val="16"/>
    </w:rPr>
  </w:style>
  <w:style w:type="paragraph" w:styleId="a9">
    <w:name w:val="No Spacing"/>
    <w:qFormat/>
    <w:rsid w:val="005072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0729A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rsid w:val="00507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a">
    <w:name w:val="Table Grid"/>
    <w:basedOn w:val="a1"/>
    <w:uiPriority w:val="59"/>
    <w:rsid w:val="0050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2024-01-26T13:49:00Z</cp:lastPrinted>
  <dcterms:created xsi:type="dcterms:W3CDTF">2024-01-26T13:28:00Z</dcterms:created>
  <dcterms:modified xsi:type="dcterms:W3CDTF">2024-01-29T13:08:00Z</dcterms:modified>
</cp:coreProperties>
</file>